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23" w:rsidRDefault="002E0023" w:rsidP="002E0023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Załącznik do oferty</w:t>
      </w:r>
    </w:p>
    <w:p w:rsidR="002E0023" w:rsidRDefault="002E0023" w:rsidP="002E002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wykonie zadania </w:t>
      </w:r>
    </w:p>
    <w:p w:rsidR="002E0023" w:rsidRDefault="002E0023" w:rsidP="002E002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pn. „Dostawa artykułów biurowych</w:t>
      </w:r>
    </w:p>
    <w:p w:rsidR="002E0023" w:rsidRDefault="002E0023" w:rsidP="002E002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papieru do Urzędu Gminy Włoszczowa”</w:t>
      </w:r>
    </w:p>
    <w:p w:rsidR="002E0023" w:rsidRDefault="002E0023" w:rsidP="002E00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CENOWY</w:t>
      </w:r>
    </w:p>
    <w:p w:rsidR="002E0023" w:rsidRDefault="002E0023" w:rsidP="002E0023">
      <w:pPr>
        <w:rPr>
          <w:rFonts w:ascii="Arial" w:hAnsi="Arial" w:cs="Arial"/>
        </w:rPr>
      </w:pPr>
    </w:p>
    <w:tbl>
      <w:tblPr>
        <w:tblW w:w="14940" w:type="dxa"/>
        <w:tblInd w:w="-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2406"/>
        <w:gridCol w:w="3600"/>
        <w:gridCol w:w="1080"/>
        <w:gridCol w:w="2118"/>
        <w:gridCol w:w="1482"/>
        <w:gridCol w:w="1620"/>
        <w:gridCol w:w="2160"/>
      </w:tblGrid>
      <w:tr w:rsidR="002E0023" w:rsidTr="002E0023">
        <w:trPr>
          <w:trHeight w:val="36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7"/>
              </w:rPr>
              <w:t>Lp.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pStyle w:val="Nagwek6"/>
              <w:jc w:val="center"/>
            </w:pPr>
            <w:r>
              <w:t>Nazwa artykułu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pStyle w:val="Nagwek6"/>
              <w:jc w:val="center"/>
            </w:pPr>
            <w:r>
              <w:t>Charakterystyka artykułu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pStyle w:val="Nagwek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Nazwa produktu</w:t>
            </w: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lub producenta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netto</w:t>
            </w: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 1 szt. lub</w:t>
            </w: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 opak.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brutto</w:t>
            </w: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 1 szt. lub</w:t>
            </w: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 opak.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Poz. 4 x poz. 7</w:t>
            </w:r>
          </w:p>
        </w:tc>
      </w:tr>
      <w:tr w:rsidR="002E0023" w:rsidTr="002E0023">
        <w:trPr>
          <w:cantSplit/>
          <w:trHeight w:val="59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2E0023" w:rsidTr="002E0023">
        <w:trPr>
          <w:cantSplit/>
          <w:trHeight w:val="1384"/>
        </w:trPr>
        <w:tc>
          <w:tcPr>
            <w:tcW w:w="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</w:t>
            </w: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Papier  A4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Przeznaczony do wydruków czaro-białych, kolorowych i kopiowania.  gwarantujący natychmiastowe wysychanie druku. Gramatura: 80g/m2, białość: CIE 146, opakowanie 1 ryza (500 kartek)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860 ryz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384"/>
        </w:trPr>
        <w:tc>
          <w:tcPr>
            <w:tcW w:w="4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A3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Charakterystyka jak wyżej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ryz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667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Cienkopis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Metalowa końcówka 4 kolory: czarny, czerwony, zielony i niebieski – każdego po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="00483A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529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Długopis typu </w:t>
            </w:r>
            <w:proofErr w:type="spellStart"/>
            <w:r>
              <w:rPr>
                <w:rFonts w:ascii="Arial" w:hAnsi="Arial" w:cs="Arial"/>
                <w:sz w:val="20"/>
              </w:rPr>
              <w:t>Zenith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Kolor tuszu czarny i niebieski – każdego po 20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40 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>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49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Wkłady do długopisu wymienionego w poz. 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Metalowy w kolorze niebieskim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Długopis typu </w:t>
            </w:r>
            <w:r>
              <w:rPr>
                <w:rFonts w:ascii="Arial" w:hAnsi="Arial" w:cs="Arial"/>
                <w:sz w:val="20"/>
              </w:rPr>
              <w:br/>
              <w:t>SOLIDLY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Kolor tuszu niebieski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Wkład wymienny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długopisu  typu SOLIDLY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Długopis żelowy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Obudowa przeźroczysta plastikowa, wymienny wkład kolor tuszu: czerwony, niebieski, czarny – każdego po 40 szt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8A7A08" w:rsidRDefault="008A7A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A7A08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A08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A08" w:rsidRDefault="008A7A08" w:rsidP="008A7A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Długopis zwykły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A08" w:rsidRDefault="008A7A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Obudowa plastikowa, wymienny wkład kolor pomarańczowy z niebieską zatyczką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A08" w:rsidRDefault="008A7A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A08" w:rsidRDefault="008A7A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A08" w:rsidRDefault="008A7A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A08" w:rsidRDefault="008A7A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A08" w:rsidRDefault="008A7A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Naboje do piór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Parker, długie, kolor niebieski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1opakowanie 8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 opak.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50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Zakładki indeksujące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Idealne do klasyfikowania- papierowe –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4"/>
                <w:attr w:name="Year" w:val="20"/>
              </w:smartTagPr>
              <w:r>
                <w:rPr>
                  <w:rFonts w:ascii="Arial" w:hAnsi="Arial" w:cs="Arial"/>
                  <w:sz w:val="20"/>
                </w:rPr>
                <w:t>4 kolory 20</w:t>
              </w:r>
            </w:smartTag>
            <w:r>
              <w:rPr>
                <w:rFonts w:ascii="Arial" w:hAnsi="Arial" w:cs="Arial"/>
                <w:sz w:val="20"/>
              </w:rPr>
              <w:t xml:space="preserve">x50mm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36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32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Klej szkolny w sztyfcie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Sztyft 36g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8A7A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82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5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Koperta samoprzylepna C6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Biała/114x162 mm/1000 SZT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 opak.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634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Koperta samoprzylepna C5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Biała/176x250 mm/500 SZT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tabs>
                <w:tab w:val="center" w:pos="4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 opak.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A7A08" w:rsidTr="002E0023">
        <w:trPr>
          <w:cantSplit/>
          <w:trHeight w:val="634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A08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A08" w:rsidRDefault="008A7A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Koperta samoprzylepna C4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A08" w:rsidRDefault="008A7A08" w:rsidP="008A7A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Biała 114x162 mm /200 </w:t>
            </w:r>
            <w:proofErr w:type="spellStart"/>
            <w:r>
              <w:rPr>
                <w:rFonts w:ascii="Arial" w:hAnsi="Arial" w:cs="Arial"/>
                <w:sz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A08" w:rsidRDefault="008A7A08">
            <w:pPr>
              <w:tabs>
                <w:tab w:val="center" w:pos="4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8A7A08" w:rsidRDefault="008A7A08">
            <w:pPr>
              <w:tabs>
                <w:tab w:val="center" w:pos="481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A08" w:rsidRDefault="008A7A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A08" w:rsidRDefault="008A7A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A08" w:rsidRDefault="008A7A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A08" w:rsidRDefault="008A7A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Korektor w pasku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Szerokość 4,2 mm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481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Korektor w pisaku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Szybkoschnący, idealnie kryjący, metalowa końcówka, pojemność min.   8 ml.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 w:rsidP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502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Nożyczki uniwersalne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Ogólnego zastosowania,  ostrze ze stali nierdzewnej, rękojeść z niełamliwego plastiku , 21-25 cm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406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Ołówek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gumką, ze wzmocnionym grafitem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49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Przybornik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Metalowy wielofunkcyjny, z miejscem na karteczki, spinacze i długopisy wykonany z materiału odpornego na pęknięcia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49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Segregator A4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Szeroki (75mm) z mechanizmem dźwigniowym z wymienną etykietą na grzbiecie i dolną krawędzią wzmocnioną metalową szyną.</w:t>
            </w:r>
          </w:p>
          <w:p w:rsidR="002E0023" w:rsidRDefault="002E002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Kolor: czerwony, zielony, granatowy, żółty, czarny – każdego po 50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8A7A0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33</w:t>
            </w:r>
            <w:r w:rsidR="002E0023">
              <w:rPr>
                <w:rFonts w:ascii="Arial" w:hAnsi="Arial" w:cs="Arial"/>
                <w:b/>
                <w:bCs/>
                <w:sz w:val="20"/>
              </w:rPr>
              <w:t>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51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21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Segregator A4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Wąski (50mm) z mechanizmem dźwigniowym z wymienną etykietą na grzbiecie i dolna krawędzią wzmocnioną metalową szyną.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Kolor czerwony, zielony, granatowy, żółty, czarny – każdego po 50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Skoroszyt A4 biały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Pełny, </w:t>
            </w:r>
            <w:r>
              <w:rPr>
                <w:rFonts w:ascii="Arial" w:hAnsi="Arial" w:cs="Arial"/>
                <w:bCs/>
                <w:sz w:val="20"/>
              </w:rPr>
              <w:t>oczkowy</w:t>
            </w:r>
            <w:r>
              <w:rPr>
                <w:rFonts w:ascii="Arial" w:hAnsi="Arial" w:cs="Arial"/>
                <w:sz w:val="20"/>
              </w:rPr>
              <w:t xml:space="preserve"> z kartonu 270 g/m2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900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Skoroszyt A4 biały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1/2, </w:t>
            </w:r>
            <w:r>
              <w:rPr>
                <w:rFonts w:ascii="Arial" w:hAnsi="Arial" w:cs="Arial"/>
                <w:bCs/>
                <w:sz w:val="20"/>
              </w:rPr>
              <w:t>oczkowy</w:t>
            </w:r>
            <w:r>
              <w:rPr>
                <w:rFonts w:ascii="Arial" w:hAnsi="Arial" w:cs="Arial"/>
                <w:sz w:val="20"/>
              </w:rPr>
              <w:t xml:space="preserve"> z kartonu 270 g/m2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Teczka na gumkę A4-lakierowana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Teczka z gumką, wykonana z tektury o zwiększonej gramaturze sztywności (min. 400 g/m2) barwiona i powlekana folią polipropylenową, mocna gumka wzdłuż teczki, trzy zakładki chroniące przed wypadaniem, kolor niebieski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 w:rsidP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55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Teczka tekturowa, biała, wiązana A4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Teczka wiązana kartonowa </w:t>
            </w:r>
            <w:r>
              <w:rPr>
                <w:rFonts w:ascii="Arial" w:hAnsi="Arial" w:cs="Arial"/>
                <w:sz w:val="20"/>
              </w:rPr>
              <w:br/>
              <w:t>(karton 250g/m2)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900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303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Teczka skrzydłowa na rzep A4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Tektura twarda, szerokość grzbietu </w:t>
            </w:r>
            <w:r>
              <w:rPr>
                <w:rFonts w:ascii="Arial" w:hAnsi="Arial" w:cs="Arial"/>
                <w:sz w:val="20"/>
              </w:rPr>
              <w:br/>
              <w:t>3 cm czarna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492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Teczka kopertowa na rzep A4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Tektura twarda, kolor: niebieski, czarny-  każda po 5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303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Dziurkacz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Metalowy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37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Skorowidz A4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Kratka, 96 –kartkowy, twarda oprawa, indeks alfabetyczny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492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Spinacze biurowe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Owalne, metalowe, srebrne –28 mm, 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opakowanie – 100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 opak.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Taśma klejąca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Przeźroczysta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8"/>
                <w:attr w:name="Year" w:val="20"/>
              </w:smartTagPr>
              <w:r>
                <w:rPr>
                  <w:rFonts w:ascii="Arial" w:hAnsi="Arial" w:cs="Arial"/>
                  <w:sz w:val="20"/>
                </w:rPr>
                <w:t>18x 20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opakowanie 8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 w:rsidP="00FA4C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FA4C59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opk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Taśma klejąca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Przeźroczysta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4"/>
                <w:attr w:name="Year" w:val="10"/>
              </w:smartTagPr>
              <w:r>
                <w:rPr>
                  <w:rFonts w:ascii="Arial" w:hAnsi="Arial" w:cs="Arial"/>
                  <w:sz w:val="20"/>
                </w:rPr>
                <w:t>24x 10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opakowanie 6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opk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Taśma klejąca </w:t>
            </w:r>
            <w:proofErr w:type="spellStart"/>
            <w:r>
              <w:rPr>
                <w:rFonts w:ascii="Arial" w:hAnsi="Arial" w:cs="Arial"/>
                <w:sz w:val="20"/>
              </w:rPr>
              <w:t>Filmoplasat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Samoprzylepna, naprawcza, kolor: biały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opk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Taśma pakowa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Brązowa 48x 50 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opakowanie 6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FA4C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  <w:r w:rsidR="002E00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2E0023">
              <w:rPr>
                <w:rFonts w:ascii="Arial" w:hAnsi="Arial" w:cs="Arial"/>
                <w:b/>
                <w:bCs/>
                <w:sz w:val="20"/>
              </w:rPr>
              <w:t>opk</w:t>
            </w:r>
            <w:proofErr w:type="spellEnd"/>
            <w:r w:rsidR="002E0023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35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Tusz do stempli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Uniwersalny tusz  do stempli zwykłych, niemetalowych, z końcówką umożliwiającą nasączanie poduszek Kolory :czarny – 5 szt. czerwony- 10szt.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51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Zakreślacz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 rozmazujący tekstu, do zakreśleń na papierze zwykłym, samo kopiującym i faksowym.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Kolor: zielony</w:t>
            </w:r>
            <w:r w:rsidR="008A7A08">
              <w:rPr>
                <w:rFonts w:ascii="Arial" w:hAnsi="Arial" w:cs="Arial"/>
                <w:sz w:val="20"/>
              </w:rPr>
              <w:t>, żółty, pomarańczowy, różowy</w:t>
            </w:r>
            <w:r>
              <w:rPr>
                <w:rFonts w:ascii="Arial" w:hAnsi="Arial" w:cs="Arial"/>
                <w:sz w:val="20"/>
              </w:rPr>
              <w:t xml:space="preserve"> – każdy po 10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323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Zeszyt A-5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Kratka, twarda oprawa, 96 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371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Zeszyt A-5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Kratka, 32 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376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Zeszyt A-5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Kratka, 16 k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382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Zeszyt A-4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Kratka, twarda oprawa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51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Zszywacz biurowy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Metalowy na zszywki 24/6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  <w:r w:rsidR="00483A3D">
              <w:rPr>
                <w:rFonts w:ascii="Arial" w:hAnsi="Arial" w:cs="Arial"/>
                <w:b/>
                <w:bCs/>
                <w:sz w:val="20"/>
              </w:rPr>
              <w:t xml:space="preserve">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Zszywki 24/6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Metalowe, 24/6, pakowne po 1000 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 opak.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457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Zszywki 53/10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Metalowe, 53/10, pakowne po 1000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 opak.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521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Grzbiety do bindowania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Kolor: zielony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Grzbiety plastikowe 8 mm op. 100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 opak.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51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Grzbiety do bindowania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Kolor: zielony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Grzbiety plastikowe 10 mm op. 100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 opak.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Grzbiety do bindowania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Kolor: zielony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Grzbiety plastikowe 19 mm op. 100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 opak.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Folia do bindowania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Bezbarwna op. 100szt.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 opak.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Karta drogowa 802-3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tabs>
                <w:tab w:val="center" w:pos="195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632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Polecenie wyjazdu służbowego – delegacja 505-3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632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50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Koszulki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Krystaliczne, A4, folia przeźroczysta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opakowanie 100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 opak.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31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Wałeczek do liczarki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IR40T BIR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31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Rolki kasowe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Offsetowe, białe</w:t>
            </w:r>
          </w:p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opakowanie 10szt.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7opk.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31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  <w:r w:rsidR="002E00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Taśma barwiąca OKI ML 320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0023" w:rsidRDefault="002E00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-----------------------------------------------------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0023" w:rsidRDefault="002E002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4C59" w:rsidTr="002E0023">
        <w:trPr>
          <w:cantSplit/>
          <w:trHeight w:val="31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C59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C59" w:rsidRDefault="00FA4C5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Blok techniczny A3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C59" w:rsidRDefault="00FA4C59" w:rsidP="00FA4C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Blok techniczny A3, biały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C59" w:rsidRDefault="00FA4C5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32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C59" w:rsidRDefault="00FA4C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C59" w:rsidRDefault="00FA4C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C59" w:rsidRDefault="00FA4C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C59" w:rsidRDefault="00FA4C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A3D" w:rsidTr="002E0023">
        <w:trPr>
          <w:cantSplit/>
          <w:trHeight w:val="31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A3D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A3D" w:rsidRDefault="00483A3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Marker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A3D" w:rsidRDefault="00483A3D" w:rsidP="00FA4C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Marker </w:t>
            </w:r>
            <w:proofErr w:type="spellStart"/>
            <w:r>
              <w:rPr>
                <w:rFonts w:ascii="Arial" w:hAnsi="Arial" w:cs="Arial"/>
                <w:sz w:val="20"/>
              </w:rPr>
              <w:t>permamentny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kolor czarny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A3D" w:rsidRDefault="00483A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40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szt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A3D" w:rsidRDefault="00483A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A3D" w:rsidRDefault="00483A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A3D" w:rsidRDefault="00483A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A3D" w:rsidRDefault="00483A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3A3D" w:rsidTr="002E0023">
        <w:trPr>
          <w:cantSplit/>
          <w:trHeight w:val="315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A3D" w:rsidRDefault="004318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A3D" w:rsidRDefault="004318F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Worki papierowe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8F6" w:rsidRPr="004318F6" w:rsidRDefault="004318F6" w:rsidP="004318F6">
            <w:pPr>
              <w:outlineLvl w:val="0"/>
              <w:rPr>
                <w:rFonts w:ascii="Arial" w:hAnsi="Arial" w:cs="Arial"/>
                <w:bCs/>
                <w:color w:val="333333"/>
                <w:kern w:val="36"/>
                <w:sz w:val="20"/>
                <w:szCs w:val="20"/>
              </w:rPr>
            </w:pPr>
            <w:r w:rsidRPr="004318F6">
              <w:rPr>
                <w:rFonts w:ascii="Arial" w:hAnsi="Arial" w:cs="Arial"/>
                <w:bCs/>
                <w:color w:val="333333"/>
                <w:kern w:val="36"/>
                <w:sz w:val="20"/>
                <w:szCs w:val="20"/>
              </w:rPr>
              <w:t>Worki papierowe 120 l, wys. x szer. x gł.: 1200x650x180mm, k</w:t>
            </w:r>
            <w:r>
              <w:rPr>
                <w:rFonts w:ascii="Arial" w:hAnsi="Arial" w:cs="Arial"/>
                <w:bCs/>
                <w:color w:val="333333"/>
                <w:kern w:val="36"/>
                <w:sz w:val="20"/>
                <w:szCs w:val="20"/>
              </w:rPr>
              <w:t>olor brązowy</w:t>
            </w:r>
          </w:p>
          <w:p w:rsidR="00483A3D" w:rsidRDefault="00483A3D" w:rsidP="00FA4C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A3D" w:rsidRDefault="004318F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230 szt.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A3D" w:rsidRDefault="00483A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A3D" w:rsidRDefault="00483A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A3D" w:rsidRDefault="00483A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A3D" w:rsidRDefault="00483A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E0023" w:rsidTr="002E0023">
        <w:trPr>
          <w:cantSplit/>
          <w:trHeight w:val="270"/>
        </w:trPr>
        <w:tc>
          <w:tcPr>
            <w:tcW w:w="1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WARTOŚC BRUTTO</w:t>
            </w:r>
          </w:p>
          <w:p w:rsidR="002E0023" w:rsidRDefault="002E00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0023" w:rsidRDefault="002E00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E0023" w:rsidRDefault="002E0023" w:rsidP="002E0023">
      <w:pPr>
        <w:pStyle w:val="NormalnyWeb"/>
        <w:spacing w:before="0" w:beforeAutospacing="0" w:after="240" w:line="198" w:lineRule="atLeast"/>
      </w:pPr>
    </w:p>
    <w:p w:rsidR="002E0023" w:rsidRDefault="002E0023" w:rsidP="002E0023">
      <w:pPr>
        <w:pStyle w:val="NormalnyWeb"/>
        <w:spacing w:before="0" w:beforeAutospacing="0" w:after="57" w:line="19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...........................................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...............................................</w:t>
      </w:r>
    </w:p>
    <w:p w:rsidR="002E0023" w:rsidRDefault="002E0023" w:rsidP="002E0023">
      <w:pPr>
        <w:pStyle w:val="NormalnyWeb"/>
        <w:spacing w:before="0" w:beforeAutospacing="0" w:after="57" w:line="198" w:lineRule="atLeast"/>
        <w:ind w:left="4248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iCs/>
          <w:sz w:val="20"/>
          <w:szCs w:val="20"/>
        </w:rPr>
        <w:t>(miejscowość i data)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  </w:t>
      </w:r>
      <w:r>
        <w:rPr>
          <w:rFonts w:ascii="Arial" w:hAnsi="Arial" w:cs="Arial"/>
          <w:iCs/>
          <w:sz w:val="20"/>
          <w:szCs w:val="20"/>
        </w:rPr>
        <w:t xml:space="preserve">(podpis i pieczątka uprawnionego </w:t>
      </w:r>
      <w:r>
        <w:rPr>
          <w:rFonts w:ascii="Arial" w:hAnsi="Arial" w:cs="Arial"/>
          <w:iCs/>
          <w:sz w:val="20"/>
          <w:szCs w:val="20"/>
        </w:rPr>
        <w:br/>
        <w:t xml:space="preserve">                                                                                                przedstawiciela Wykonawcy)</w:t>
      </w:r>
    </w:p>
    <w:p w:rsidR="002E0023" w:rsidRDefault="002E0023" w:rsidP="002E0023">
      <w:pPr>
        <w:pStyle w:val="NormalnyWeb"/>
        <w:spacing w:before="0" w:beforeAutospacing="0" w:after="57" w:line="198" w:lineRule="atLeast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</w:p>
    <w:p w:rsidR="002E0023" w:rsidRDefault="002E0023" w:rsidP="002E0023">
      <w:pPr>
        <w:jc w:val="both"/>
        <w:rPr>
          <w:rFonts w:ascii="Arial" w:hAnsi="Arial" w:cs="Arial"/>
          <w:b/>
        </w:rPr>
      </w:pPr>
    </w:p>
    <w:p w:rsidR="002E0023" w:rsidRDefault="002E0023" w:rsidP="002E0023">
      <w:pPr>
        <w:jc w:val="both"/>
        <w:rPr>
          <w:rFonts w:ascii="Arial" w:hAnsi="Arial" w:cs="Arial"/>
          <w:b/>
        </w:rPr>
      </w:pPr>
    </w:p>
    <w:p w:rsidR="00DC3040" w:rsidRDefault="00DC3040"/>
    <w:sectPr w:rsidR="00DC3040" w:rsidSect="002E00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29"/>
    <w:rsid w:val="002E0023"/>
    <w:rsid w:val="004318F6"/>
    <w:rsid w:val="00483A3D"/>
    <w:rsid w:val="00677F29"/>
    <w:rsid w:val="00685A69"/>
    <w:rsid w:val="008A7A08"/>
    <w:rsid w:val="00DC3040"/>
    <w:rsid w:val="00FA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4D7AE31-1029-483F-B849-23FB9B84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2E0023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2E00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E00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E002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2E0023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Nagwek1Znak">
    <w:name w:val="Nagłówek 1 Znak"/>
    <w:basedOn w:val="Domylnaczcionkaakapitu"/>
    <w:link w:val="Nagwek1"/>
    <w:uiPriority w:val="9"/>
    <w:rsid w:val="00431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Malinowska</dc:creator>
  <cp:keywords/>
  <dc:description/>
  <cp:lastModifiedBy>Agnieszka Sufin</cp:lastModifiedBy>
  <cp:revision>2</cp:revision>
  <cp:lastPrinted>2018-12-21T13:29:00Z</cp:lastPrinted>
  <dcterms:created xsi:type="dcterms:W3CDTF">2018-12-31T13:13:00Z</dcterms:created>
  <dcterms:modified xsi:type="dcterms:W3CDTF">2018-12-31T13:13:00Z</dcterms:modified>
</cp:coreProperties>
</file>